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 xml:space="preserve">и главам сельских поселений Октябрьского </w:t>
      </w:r>
      <w:r w:rsidR="00D124AC">
        <w:rPr>
          <w:b/>
          <w:sz w:val="28"/>
          <w:szCs w:val="28"/>
        </w:rPr>
        <w:t xml:space="preserve">муниципального </w:t>
      </w:r>
      <w:r w:rsidRPr="00AD2EB3">
        <w:rPr>
          <w:b/>
          <w:sz w:val="28"/>
          <w:szCs w:val="28"/>
        </w:rPr>
        <w:t>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5D2D88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Изменен порядок обеспечения техническими средствами реабилитации участников специальной военной операции, ставших инвалидами вследствие военной травмы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9050F6" w:rsidRDefault="009050F6" w:rsidP="009050F6">
      <w:pPr>
        <w:pStyle w:val="ae"/>
        <w:spacing w:before="0" w:beforeAutospacing="0" w:after="0" w:afterAutospacing="0"/>
        <w:ind w:firstLine="709"/>
        <w:jc w:val="both"/>
      </w:pPr>
      <w:r>
        <w:rPr>
          <w:color w:val="262626"/>
          <w:sz w:val="28"/>
          <w:szCs w:val="28"/>
        </w:rPr>
        <w:t xml:space="preserve">С </w:t>
      </w:r>
      <w:r>
        <w:rPr>
          <w:color w:val="262626"/>
          <w:sz w:val="28"/>
          <w:szCs w:val="28"/>
        </w:rPr>
        <w:t xml:space="preserve">07.02.2024 вступили в силу изменения, внесенные в </w:t>
      </w:r>
      <w:r>
        <w:rPr>
          <w:sz w:val="28"/>
          <w:szCs w:val="28"/>
        </w:rPr>
        <w:t>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утвержденные постановлением Правительства Российской Федерации от 07.04.2008 № 240, согласно которым направление заявления о предоставлении технического средства реабилитации  и (или) оказания услуг по его ремонту с использованием электронного сертификата для граждан, ставших инвалидами вследствие военной травмы, полученной в результате участия (содействия выполнению задач) в ходе специальной военной операции, не требуется.</w:t>
      </w:r>
    </w:p>
    <w:p w:rsidR="009050F6" w:rsidRDefault="009050F6" w:rsidP="009050F6">
      <w:pPr>
        <w:pStyle w:val="ae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Теперь соответствующее решение принимается территориальными отделениями Фонда пенсионного и социального страхования Российской Федерации лишь на основе программы реабилитации гражданина в срок не позднее чем через 5 рабочих дней со дня ее поступления из федерального учреждения медико-социальной экспертизы.</w:t>
      </w:r>
    </w:p>
    <w:p w:rsidR="00CC2A24" w:rsidRPr="009050F6" w:rsidRDefault="009050F6" w:rsidP="009050F6">
      <w:pPr>
        <w:pStyle w:val="ae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Инвалид военной травмы, в отношении которого принято решение в </w:t>
      </w:r>
      <w:proofErr w:type="spellStart"/>
      <w:r>
        <w:rPr>
          <w:sz w:val="28"/>
          <w:szCs w:val="28"/>
        </w:rPr>
        <w:t>беззаявительном</w:t>
      </w:r>
      <w:proofErr w:type="spellEnd"/>
      <w:r>
        <w:rPr>
          <w:sz w:val="28"/>
          <w:szCs w:val="28"/>
        </w:rPr>
        <w:t xml:space="preserve"> порядке, вправе отказаться от приобретения технического средства (изделия) и (или) оказания услуги по его ремонту в течение срока действия электронного сертификата путем подачи обращения в письменной форме и воспользоваться иными способами обеспечения указанными средствами (изделиями) и услугами по их ремонту.</w:t>
      </w:r>
    </w:p>
    <w:p w:rsidR="009413DA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050F6" w:rsidRPr="00670921" w:rsidRDefault="009050F6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0B41FE" w:rsidRPr="00212305" w:rsidRDefault="0065074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Помощник п</w:t>
      </w:r>
      <w:r w:rsidR="000B41FE" w:rsidRPr="00212305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="000B41FE" w:rsidRPr="002123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</w:t>
      </w:r>
      <w:r w:rsidR="000B41FE" w:rsidRPr="00212305">
        <w:rPr>
          <w:sz w:val="28"/>
          <w:szCs w:val="28"/>
        </w:rPr>
        <w:t>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</w:t>
      </w:r>
      <w:r w:rsidR="0065074E">
        <w:rPr>
          <w:sz w:val="28"/>
          <w:szCs w:val="28"/>
        </w:rPr>
        <w:t>Г</w:t>
      </w:r>
      <w:r w:rsidRPr="00212305">
        <w:rPr>
          <w:sz w:val="28"/>
          <w:szCs w:val="28"/>
        </w:rPr>
        <w:t xml:space="preserve">. </w:t>
      </w:r>
      <w:r w:rsidR="0065074E">
        <w:rPr>
          <w:sz w:val="28"/>
          <w:szCs w:val="28"/>
        </w:rPr>
        <w:t>Киртьянов</w:t>
      </w:r>
    </w:p>
    <w:sectPr w:rsidR="000B41FE" w:rsidRPr="00212305" w:rsidSect="00801FF7">
      <w:pgSz w:w="11906" w:h="16838" w:code="9"/>
      <w:pgMar w:top="1135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7FB3"/>
    <w:rsid w:val="005B08EE"/>
    <w:rsid w:val="005B2AD1"/>
    <w:rsid w:val="005B3B85"/>
    <w:rsid w:val="005D24BA"/>
    <w:rsid w:val="005D2D88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074E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1FF7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0F6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24AC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77746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441F3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D185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10</cp:revision>
  <cp:lastPrinted>2024-05-15T17:42:00Z</cp:lastPrinted>
  <dcterms:created xsi:type="dcterms:W3CDTF">2024-05-15T17:42:00Z</dcterms:created>
  <dcterms:modified xsi:type="dcterms:W3CDTF">2024-06-19T04:19:00Z</dcterms:modified>
</cp:coreProperties>
</file>